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E63" w:rsidRPr="00707553" w:rsidRDefault="00707553" w:rsidP="00707553">
      <w:pPr>
        <w:jc w:val="center"/>
        <w:rPr>
          <w:b/>
          <w:bCs/>
        </w:rPr>
      </w:pPr>
      <w:r w:rsidRPr="00707553">
        <w:rPr>
          <w:b/>
          <w:bCs/>
        </w:rPr>
        <w:t>PROGRAMMA DI TECNOLOGIE INFORMATICHE CLASSE I ELETTRONICA AUTOMAZIONE</w:t>
      </w:r>
    </w:p>
    <w:tbl>
      <w:tblPr>
        <w:tblStyle w:val="Grigliatabella"/>
        <w:tblW w:w="14540" w:type="dxa"/>
        <w:tblLook w:val="04A0"/>
      </w:tblPr>
      <w:tblGrid>
        <w:gridCol w:w="1638"/>
        <w:gridCol w:w="1638"/>
        <w:gridCol w:w="5933"/>
        <w:gridCol w:w="2331"/>
        <w:gridCol w:w="1216"/>
        <w:gridCol w:w="1784"/>
      </w:tblGrid>
      <w:tr w:rsidR="002450E4" w:rsidRPr="00973AF1" w:rsidTr="002450E4">
        <w:trPr>
          <w:trHeight w:val="748"/>
        </w:trPr>
        <w:tc>
          <w:tcPr>
            <w:tcW w:w="1638" w:type="dxa"/>
            <w:shd w:val="clear" w:color="auto" w:fill="DAE9F7" w:themeFill="text2" w:themeFillTint="1A"/>
            <w:vAlign w:val="center"/>
          </w:tcPr>
          <w:p w:rsidR="0073272D" w:rsidRPr="00973AF1" w:rsidRDefault="0073272D" w:rsidP="00287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73AF1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Modulo</w:t>
            </w:r>
          </w:p>
        </w:tc>
        <w:tc>
          <w:tcPr>
            <w:tcW w:w="1638" w:type="dxa"/>
            <w:shd w:val="clear" w:color="auto" w:fill="DAE9F7" w:themeFill="text2" w:themeFillTint="1A"/>
            <w:vAlign w:val="center"/>
          </w:tcPr>
          <w:p w:rsidR="0073272D" w:rsidRPr="00973AF1" w:rsidRDefault="0073272D" w:rsidP="00287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73AF1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Prerequisiti</w:t>
            </w:r>
          </w:p>
        </w:tc>
        <w:tc>
          <w:tcPr>
            <w:tcW w:w="5933" w:type="dxa"/>
            <w:shd w:val="clear" w:color="auto" w:fill="DAE9F7" w:themeFill="text2" w:themeFillTint="1A"/>
            <w:vAlign w:val="center"/>
          </w:tcPr>
          <w:p w:rsidR="0073272D" w:rsidRPr="00973AF1" w:rsidRDefault="0073272D" w:rsidP="00287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73AF1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Conoscenze</w:t>
            </w:r>
          </w:p>
        </w:tc>
        <w:tc>
          <w:tcPr>
            <w:tcW w:w="2331" w:type="dxa"/>
            <w:shd w:val="clear" w:color="auto" w:fill="DAE9F7" w:themeFill="text2" w:themeFillTint="1A"/>
            <w:vAlign w:val="center"/>
          </w:tcPr>
          <w:p w:rsidR="0073272D" w:rsidRPr="00973AF1" w:rsidRDefault="0073272D" w:rsidP="00287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73AF1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Abilità</w:t>
            </w:r>
          </w:p>
        </w:tc>
        <w:tc>
          <w:tcPr>
            <w:tcW w:w="1216" w:type="dxa"/>
            <w:shd w:val="clear" w:color="auto" w:fill="DAE9F7" w:themeFill="text2" w:themeFillTint="1A"/>
            <w:vAlign w:val="center"/>
          </w:tcPr>
          <w:p w:rsidR="0073272D" w:rsidRPr="00973AF1" w:rsidRDefault="0073272D" w:rsidP="00287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73AF1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Competenze</w:t>
            </w:r>
            <w:r w:rsidR="007E1794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 xml:space="preserve"> di indirizzo</w:t>
            </w:r>
          </w:p>
        </w:tc>
        <w:tc>
          <w:tcPr>
            <w:tcW w:w="1784" w:type="dxa"/>
            <w:shd w:val="clear" w:color="auto" w:fill="DAE9F7" w:themeFill="text2" w:themeFillTint="1A"/>
            <w:vAlign w:val="center"/>
          </w:tcPr>
          <w:p w:rsidR="0073272D" w:rsidRPr="00973AF1" w:rsidRDefault="00170977" w:rsidP="00287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L</w:t>
            </w:r>
            <w:r w:rsidR="0073272D" w:rsidRPr="00973AF1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egenda</w:t>
            </w:r>
          </w:p>
        </w:tc>
      </w:tr>
      <w:tr w:rsidR="00D035F1" w:rsidRPr="00973AF1" w:rsidTr="002450E4">
        <w:trPr>
          <w:trHeight w:val="748"/>
        </w:trPr>
        <w:tc>
          <w:tcPr>
            <w:tcW w:w="1638" w:type="dxa"/>
          </w:tcPr>
          <w:p w:rsidR="00D035F1" w:rsidRPr="00973AF1" w:rsidRDefault="00D035F1" w:rsidP="00EB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73AF1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Rappresentazione dell'informazione all'interno dei sistemi di elaborazione</w:t>
            </w:r>
          </w:p>
        </w:tc>
        <w:tc>
          <w:tcPr>
            <w:tcW w:w="1638" w:type="dxa"/>
          </w:tcPr>
          <w:p w:rsidR="00D035F1" w:rsidRPr="00973AF1" w:rsidRDefault="00D035F1" w:rsidP="00EB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Conoscere le regole per il calcolo di espressioni esponenziali;</w:t>
            </w:r>
          </w:p>
        </w:tc>
        <w:tc>
          <w:tcPr>
            <w:tcW w:w="5933" w:type="dxa"/>
          </w:tcPr>
          <w:p w:rsidR="00D035F1" w:rsidRPr="00973AF1" w:rsidRDefault="00D035F1" w:rsidP="002450E4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73AF1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Sistemi informatici;</w:t>
            </w:r>
          </w:p>
          <w:p w:rsidR="00D035F1" w:rsidRPr="00973AF1" w:rsidRDefault="00D035F1" w:rsidP="002450E4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73AF1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Dati ed informazione;</w:t>
            </w:r>
          </w:p>
          <w:p w:rsidR="00D035F1" w:rsidRPr="00973AF1" w:rsidRDefault="00D035F1" w:rsidP="002450E4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73AF1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Sistema di comunicazione;</w:t>
            </w:r>
          </w:p>
          <w:p w:rsidR="00D035F1" w:rsidRPr="00973AF1" w:rsidRDefault="00D035F1" w:rsidP="002450E4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73AF1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Sistema di numerazione posizionale: decimale e binario;</w:t>
            </w:r>
          </w:p>
          <w:p w:rsidR="00D035F1" w:rsidRPr="00973AF1" w:rsidRDefault="00D035F1" w:rsidP="002450E4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73AF1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Conversione da sistema binario a sistema decimale e viceversa (con divisioni successive)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 xml:space="preserve"> e determinazione m</w:t>
            </w:r>
            <w:r w:rsidRPr="00973AF1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assimo numero rappresentabile con N bit;</w:t>
            </w:r>
          </w:p>
          <w:p w:rsidR="00D035F1" w:rsidRPr="00973AF1" w:rsidRDefault="00D035F1" w:rsidP="002450E4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73AF1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Conversione decimale - binario con metodo empirico;</w:t>
            </w:r>
          </w:p>
          <w:p w:rsidR="00D035F1" w:rsidRPr="00973AF1" w:rsidRDefault="00D035F1" w:rsidP="002450E4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B</w:t>
            </w:r>
            <w:r w:rsidRPr="00973AF1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it, byte, nibble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 xml:space="preserve"> e loro multipli</w:t>
            </w:r>
            <w:r w:rsidRPr="00973AF1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 xml:space="preserve"> (Kilo, Mega, Giga Tera);</w:t>
            </w:r>
          </w:p>
          <w:p w:rsidR="00D035F1" w:rsidRPr="00973AF1" w:rsidRDefault="00D035F1" w:rsidP="002450E4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73AF1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Sistemi di numerazione con base potenza di due: ottale ed esadecimale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, c</w:t>
            </w:r>
            <w:r w:rsidRPr="00973AF1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 xml:space="preserve">onversione da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base</w:t>
            </w:r>
            <w:r w:rsidRPr="00973AF1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;</w:t>
            </w:r>
          </w:p>
          <w:p w:rsidR="00D035F1" w:rsidRDefault="00D035F1" w:rsidP="002450E4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73AF1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Rappresentazione dei caratteri usando i numeri binari: la codifica ASCII, ASCII estesa ed UNICODE;</w:t>
            </w:r>
          </w:p>
          <w:p w:rsidR="00D035F1" w:rsidRPr="00973AF1" w:rsidRDefault="00D035F1" w:rsidP="002450E4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Grandezze analogiche e digitali;</w:t>
            </w:r>
          </w:p>
          <w:p w:rsidR="00D035F1" w:rsidRDefault="00D035F1" w:rsidP="002450E4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73AF1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Rappresentazione delle immagini: immagini bitmap e vettoriali. Definizione di pixel, risoluzione e di definizione di una immagine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, s</w:t>
            </w:r>
            <w:r w:rsidRPr="00973AF1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intesi dei colori (sintesi sottrattiva ed additiva).</w:t>
            </w:r>
          </w:p>
          <w:p w:rsidR="00D035F1" w:rsidRPr="00973AF1" w:rsidRDefault="00D035F1" w:rsidP="002450E4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Rappresentazione dei suoni;</w:t>
            </w:r>
          </w:p>
          <w:p w:rsidR="00D035F1" w:rsidRPr="00973AF1" w:rsidRDefault="00D035F1" w:rsidP="002450E4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 xml:space="preserve">Connettivi logici </w:t>
            </w:r>
            <w:r w:rsidRPr="00973AF1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fondamentali NOT OR e AND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.</w:t>
            </w:r>
          </w:p>
        </w:tc>
        <w:tc>
          <w:tcPr>
            <w:tcW w:w="2331" w:type="dxa"/>
          </w:tcPr>
          <w:p w:rsidR="00D035F1" w:rsidRDefault="00D035F1" w:rsidP="003C5338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6243BF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Saper codificare un’informazione numerica;</w:t>
            </w:r>
          </w:p>
          <w:p w:rsidR="00D035F1" w:rsidRDefault="00D035F1" w:rsidP="003C5338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6243BF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Saper codificare un’informazione alfanumerica;</w:t>
            </w:r>
          </w:p>
          <w:p w:rsidR="00D035F1" w:rsidRDefault="00D035F1" w:rsidP="003C5338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6243BF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Saper individuare le tecniche di codifica conformi ai dati coinvolti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;</w:t>
            </w:r>
          </w:p>
          <w:p w:rsidR="00D035F1" w:rsidRDefault="00D035F1" w:rsidP="003C5338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6243BF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Riconoscere i diversi tipi di informazioni</w:t>
            </w:r>
          </w:p>
          <w:p w:rsidR="00D035F1" w:rsidRPr="006243BF" w:rsidRDefault="00D035F1" w:rsidP="003C5338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6243BF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Risolvere espressioni logiche a due e tre variabili, formulare proposizioni composte per selezionare particolari sott’insiemi di elementi su gruppi complessi.</w:t>
            </w:r>
          </w:p>
        </w:tc>
        <w:tc>
          <w:tcPr>
            <w:tcW w:w="1216" w:type="dxa"/>
          </w:tcPr>
          <w:p w:rsidR="00D035F1" w:rsidRPr="00973AF1" w:rsidRDefault="00D035F1" w:rsidP="00EB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(3)</w:t>
            </w:r>
          </w:p>
        </w:tc>
        <w:tc>
          <w:tcPr>
            <w:tcW w:w="1784" w:type="dxa"/>
            <w:vMerge w:val="restart"/>
          </w:tcPr>
          <w:p w:rsidR="00D035F1" w:rsidRPr="00973AF1" w:rsidRDefault="00D035F1" w:rsidP="00CD4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73AF1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1 Individuare le strategie appropriate per la soluzione di problemi</w:t>
            </w:r>
          </w:p>
          <w:p w:rsidR="00D035F1" w:rsidRPr="00973AF1" w:rsidRDefault="00D035F1" w:rsidP="006F6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73AF1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2 Analizzare dati e interpretarli sviluppando deduzioni e ragionamenti sugli stessi anche con l</w:t>
            </w:r>
            <w:r w:rsidRPr="00973AF1">
              <w:rPr>
                <w:rFonts w:ascii="Times New Roman" w:eastAsia="Times New Roman" w:hAnsi="Times New Roman" w:cs="Times New Roman" w:hint="cs"/>
                <w:sz w:val="20"/>
                <w:szCs w:val="20"/>
                <w:lang w:eastAsia="it-IT"/>
              </w:rPr>
              <w:t>’</w:t>
            </w:r>
            <w:r w:rsidRPr="00973AF1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ausilio di rappresentazioni grafiche, usando consapevolmente gli strumenti di calcolo e le potenzialit</w:t>
            </w:r>
            <w:r w:rsidRPr="00973AF1">
              <w:rPr>
                <w:rFonts w:ascii="Times New Roman" w:eastAsia="Times New Roman" w:hAnsi="Times New Roman" w:cs="Times New Roman" w:hint="cs"/>
                <w:sz w:val="20"/>
                <w:szCs w:val="20"/>
                <w:lang w:eastAsia="it-IT"/>
              </w:rPr>
              <w:t>à</w:t>
            </w:r>
            <w:r w:rsidRPr="00973AF1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 xml:space="preserve"> offerte da applicazioni specifiche di tipo informatico</w:t>
            </w:r>
          </w:p>
          <w:p w:rsidR="00D035F1" w:rsidRPr="00973AF1" w:rsidRDefault="00D035F1" w:rsidP="006A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73AF1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3 essere consapevole delle potenzialit</w:t>
            </w:r>
            <w:r w:rsidRPr="00973AF1">
              <w:rPr>
                <w:rFonts w:ascii="Times New Roman" w:eastAsia="Times New Roman" w:hAnsi="Times New Roman" w:cs="Times New Roman" w:hint="cs"/>
                <w:sz w:val="20"/>
                <w:szCs w:val="20"/>
                <w:lang w:eastAsia="it-IT"/>
              </w:rPr>
              <w:t>à</w:t>
            </w:r>
            <w:r w:rsidRPr="00973AF1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 xml:space="preserve"> e dei limiti delle tecnologie nel contesto culturale e sociale in cui vengono applicate</w:t>
            </w:r>
          </w:p>
        </w:tc>
      </w:tr>
      <w:tr w:rsidR="00D035F1" w:rsidRPr="00973AF1" w:rsidTr="00A02559">
        <w:trPr>
          <w:trHeight w:val="1609"/>
        </w:trPr>
        <w:tc>
          <w:tcPr>
            <w:tcW w:w="1638" w:type="dxa"/>
          </w:tcPr>
          <w:p w:rsidR="00D035F1" w:rsidRPr="00973AF1" w:rsidRDefault="00D035F1" w:rsidP="00EB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73AF1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Architettura interna di un computer</w:t>
            </w:r>
          </w:p>
          <w:p w:rsidR="00D035F1" w:rsidRPr="00973AF1" w:rsidRDefault="00D035F1" w:rsidP="00EB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38" w:type="dxa"/>
          </w:tcPr>
          <w:p w:rsidR="00D035F1" w:rsidRPr="00973AF1" w:rsidRDefault="00D035F1" w:rsidP="00EB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933" w:type="dxa"/>
          </w:tcPr>
          <w:p w:rsidR="00D035F1" w:rsidRPr="00973AF1" w:rsidRDefault="00D035F1" w:rsidP="002450E4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73AF1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Definizione di hardware, software, e programma;</w:t>
            </w:r>
          </w:p>
          <w:p w:rsidR="00D035F1" w:rsidRPr="00973AF1" w:rsidRDefault="00D035F1" w:rsidP="002450E4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73AF1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Architettura funzionale di Von Neumann. Schema a blocchi.</w:t>
            </w:r>
          </w:p>
          <w:p w:rsidR="00D035F1" w:rsidRPr="00973AF1" w:rsidRDefault="00D035F1" w:rsidP="002450E4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73AF1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CPU: ALU e CU e principali registri;</w:t>
            </w:r>
          </w:p>
          <w:p w:rsidR="00D035F1" w:rsidRPr="00973AF1" w:rsidRDefault="00D035F1" w:rsidP="002450E4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73AF1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Tipologie di memoria: RAM, cache e E2PROM, memoria secondaria;</w:t>
            </w:r>
          </w:p>
          <w:p w:rsidR="00D035F1" w:rsidRPr="00973AF1" w:rsidRDefault="00D035F1" w:rsidP="00245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73AF1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Definizione di bus (dati, indirizzi e controllo);</w:t>
            </w:r>
          </w:p>
          <w:p w:rsidR="00D035F1" w:rsidRPr="00973AF1" w:rsidRDefault="00D035F1" w:rsidP="002450E4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73AF1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Operazioni in fase di avvio di un computer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.</w:t>
            </w:r>
          </w:p>
        </w:tc>
        <w:tc>
          <w:tcPr>
            <w:tcW w:w="2331" w:type="dxa"/>
          </w:tcPr>
          <w:p w:rsidR="00D035F1" w:rsidRPr="00973AF1" w:rsidRDefault="00D035F1" w:rsidP="00AC52BC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Riconoscere le caratteristiche logico-funzionali di un computer e il ruolo strumentale svolto nei vari ambiti.</w:t>
            </w:r>
          </w:p>
        </w:tc>
        <w:tc>
          <w:tcPr>
            <w:tcW w:w="1216" w:type="dxa"/>
          </w:tcPr>
          <w:p w:rsidR="00D035F1" w:rsidRPr="00973AF1" w:rsidRDefault="00D035F1" w:rsidP="00EB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(3)</w:t>
            </w:r>
          </w:p>
        </w:tc>
        <w:tc>
          <w:tcPr>
            <w:tcW w:w="1784" w:type="dxa"/>
            <w:vMerge/>
          </w:tcPr>
          <w:p w:rsidR="00D035F1" w:rsidRPr="00973AF1" w:rsidRDefault="00D035F1" w:rsidP="00EB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D035F1" w:rsidRPr="00973AF1" w:rsidTr="002450E4">
        <w:trPr>
          <w:trHeight w:val="274"/>
        </w:trPr>
        <w:tc>
          <w:tcPr>
            <w:tcW w:w="1638" w:type="dxa"/>
          </w:tcPr>
          <w:p w:rsidR="00D035F1" w:rsidRPr="00973AF1" w:rsidRDefault="00D035F1" w:rsidP="00EB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Software e sistemi operativi</w:t>
            </w:r>
          </w:p>
        </w:tc>
        <w:tc>
          <w:tcPr>
            <w:tcW w:w="1638" w:type="dxa"/>
          </w:tcPr>
          <w:p w:rsidR="00D035F1" w:rsidRPr="00973AF1" w:rsidRDefault="00D035F1" w:rsidP="00DF4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73AF1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Architettura interna di un computer</w:t>
            </w:r>
          </w:p>
          <w:p w:rsidR="00D035F1" w:rsidRPr="00973AF1" w:rsidRDefault="00D035F1" w:rsidP="00EB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933" w:type="dxa"/>
          </w:tcPr>
          <w:p w:rsidR="00D035F1" w:rsidRDefault="00D035F1" w:rsidP="002450E4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Il software: sistema operativo (illustrazioni principali funzionalità), software di utilità e applicativo;</w:t>
            </w:r>
          </w:p>
          <w:p w:rsidR="00D035F1" w:rsidRDefault="00D035F1" w:rsidP="002450E4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73AF1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Definizione di file e sue caratteristiche (nome, estensione, dimensioni,....);</w:t>
            </w:r>
          </w:p>
          <w:p w:rsidR="00D035F1" w:rsidRPr="00973AF1" w:rsidRDefault="00D035F1" w:rsidP="002450E4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Le cartelle.</w:t>
            </w:r>
          </w:p>
        </w:tc>
        <w:tc>
          <w:tcPr>
            <w:tcW w:w="2331" w:type="dxa"/>
          </w:tcPr>
          <w:p w:rsidR="00D035F1" w:rsidRDefault="00D035F1" w:rsidP="00F83BA7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Utilizzare le funzioni di base di un sistema operativo;</w:t>
            </w:r>
          </w:p>
          <w:p w:rsidR="00D035F1" w:rsidRPr="00973AF1" w:rsidRDefault="00D035F1" w:rsidP="00F83BA7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Saper distinguere tra i principali tipi di software.</w:t>
            </w:r>
          </w:p>
        </w:tc>
        <w:tc>
          <w:tcPr>
            <w:tcW w:w="1216" w:type="dxa"/>
          </w:tcPr>
          <w:p w:rsidR="00D035F1" w:rsidRPr="00973AF1" w:rsidRDefault="00D035F1" w:rsidP="00EB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(3)</w:t>
            </w:r>
          </w:p>
        </w:tc>
        <w:tc>
          <w:tcPr>
            <w:tcW w:w="1784" w:type="dxa"/>
            <w:vMerge/>
          </w:tcPr>
          <w:p w:rsidR="00D035F1" w:rsidRPr="00973AF1" w:rsidRDefault="00D035F1" w:rsidP="00EB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D035F1" w:rsidRPr="00973AF1" w:rsidTr="002450E4">
        <w:trPr>
          <w:trHeight w:val="1496"/>
        </w:trPr>
        <w:tc>
          <w:tcPr>
            <w:tcW w:w="1638" w:type="dxa"/>
          </w:tcPr>
          <w:p w:rsidR="00D035F1" w:rsidRPr="00973AF1" w:rsidRDefault="00D035F1" w:rsidP="00EB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73AF1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lastRenderedPageBreak/>
              <w:t>Introduzione alla programmazione</w:t>
            </w:r>
          </w:p>
          <w:p w:rsidR="00D035F1" w:rsidRPr="00973AF1" w:rsidRDefault="00D035F1" w:rsidP="00EB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38" w:type="dxa"/>
          </w:tcPr>
          <w:p w:rsidR="00D035F1" w:rsidRDefault="00D035F1" w:rsidP="00EB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73AF1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Rappresentazione dell'informazione all'interno dei sistemi di elaborazione</w:t>
            </w:r>
          </w:p>
          <w:p w:rsidR="00D035F1" w:rsidRPr="00973AF1" w:rsidRDefault="00D035F1" w:rsidP="00ED3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73AF1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Architettura interna di un computer</w:t>
            </w:r>
          </w:p>
        </w:tc>
        <w:tc>
          <w:tcPr>
            <w:tcW w:w="5933" w:type="dxa"/>
          </w:tcPr>
          <w:p w:rsidR="00D035F1" w:rsidRDefault="00D035F1" w:rsidP="002450E4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Dal problema al processo risolutivo;</w:t>
            </w:r>
          </w:p>
          <w:p w:rsidR="00D035F1" w:rsidRDefault="00D035F1" w:rsidP="002450E4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Algoritmi e diagrammi di flusso;</w:t>
            </w:r>
          </w:p>
          <w:p w:rsidR="00D035F1" w:rsidRDefault="00D035F1" w:rsidP="002450E4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Definizioni e proprietà degli algoritmi;</w:t>
            </w:r>
          </w:p>
          <w:p w:rsidR="00D035F1" w:rsidRDefault="00D035F1" w:rsidP="002450E4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I diagrammi di flusso;</w:t>
            </w:r>
          </w:p>
          <w:p w:rsidR="00D035F1" w:rsidRDefault="00D035F1" w:rsidP="002450E4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Variabili e istruzioni;</w:t>
            </w:r>
          </w:p>
          <w:p w:rsidR="00D035F1" w:rsidRDefault="00D035F1" w:rsidP="002450E4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Strutture fondamentali e programmazione strutturata: la sequenza, la selezione, l’iterazione o ciclo;</w:t>
            </w:r>
          </w:p>
          <w:p w:rsidR="00D035F1" w:rsidRDefault="00D035F1" w:rsidP="002450E4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Esempi fondamentali: lo scambio e la variabile temporanea, la variabile accumulatore, la variabile contatore.</w:t>
            </w:r>
          </w:p>
          <w:p w:rsidR="00D035F1" w:rsidRDefault="00D035F1" w:rsidP="002450E4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La tecnica della ‘trace table’.</w:t>
            </w:r>
          </w:p>
          <w:p w:rsidR="00D035F1" w:rsidRPr="00973AF1" w:rsidRDefault="00D035F1" w:rsidP="002450E4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Linguaggi informatici: linguaggio di programmazione e linguaggio macchina.</w:t>
            </w:r>
          </w:p>
        </w:tc>
        <w:tc>
          <w:tcPr>
            <w:tcW w:w="2331" w:type="dxa"/>
          </w:tcPr>
          <w:p w:rsidR="00D035F1" w:rsidRDefault="00D035F1" w:rsidP="00F83BA7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Fare l’analisi di un problema e formalizzare l’algoritmo risolutivo.</w:t>
            </w:r>
          </w:p>
          <w:p w:rsidR="00D035F1" w:rsidRDefault="00D035F1" w:rsidP="00F83BA7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Fornire una rappresentazione chiara ed ordinata dell’algoritmo con i diagrammi di flusso;</w:t>
            </w:r>
          </w:p>
          <w:p w:rsidR="00D035F1" w:rsidRPr="00973AF1" w:rsidRDefault="00D035F1" w:rsidP="00F83BA7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Organizzare le istruzioni di controllo di sequenza, selezione e ripetizione.</w:t>
            </w:r>
          </w:p>
        </w:tc>
        <w:tc>
          <w:tcPr>
            <w:tcW w:w="1216" w:type="dxa"/>
          </w:tcPr>
          <w:p w:rsidR="00D035F1" w:rsidRPr="00973AF1" w:rsidRDefault="00D035F1" w:rsidP="00EB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(1)(2)</w:t>
            </w:r>
          </w:p>
        </w:tc>
        <w:tc>
          <w:tcPr>
            <w:tcW w:w="1784" w:type="dxa"/>
            <w:vMerge/>
          </w:tcPr>
          <w:p w:rsidR="00D035F1" w:rsidRPr="00973AF1" w:rsidRDefault="00D035F1" w:rsidP="00EB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D035F1" w:rsidRPr="00973AF1" w:rsidTr="002450E4">
        <w:trPr>
          <w:trHeight w:val="966"/>
        </w:trPr>
        <w:tc>
          <w:tcPr>
            <w:tcW w:w="1638" w:type="dxa"/>
          </w:tcPr>
          <w:p w:rsidR="00D035F1" w:rsidRPr="00973AF1" w:rsidRDefault="00D035F1" w:rsidP="00EB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Elaborazione testi</w:t>
            </w:r>
          </w:p>
        </w:tc>
        <w:tc>
          <w:tcPr>
            <w:tcW w:w="1638" w:type="dxa"/>
          </w:tcPr>
          <w:p w:rsidR="00D035F1" w:rsidRPr="00973AF1" w:rsidRDefault="00D035F1" w:rsidP="00EB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933" w:type="dxa"/>
          </w:tcPr>
          <w:p w:rsidR="00D035F1" w:rsidRDefault="00D035F1" w:rsidP="002450E4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C</w:t>
            </w:r>
            <w:r w:rsidRPr="00B45D7E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reazione di documenti di testo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;</w:t>
            </w:r>
          </w:p>
          <w:p w:rsidR="00D035F1" w:rsidRDefault="00D035F1" w:rsidP="002450E4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F</w:t>
            </w:r>
            <w:r w:rsidRPr="00B45D7E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ormattazione del testo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;</w:t>
            </w:r>
          </w:p>
          <w:p w:rsidR="00D035F1" w:rsidRPr="00973AF1" w:rsidRDefault="00D035F1" w:rsidP="002450E4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G</w:t>
            </w:r>
            <w:r w:rsidRPr="00B45D7E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estione sommari, indici, inserimento tabelle e immagini, creazione di bibliografie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.</w:t>
            </w:r>
          </w:p>
        </w:tc>
        <w:tc>
          <w:tcPr>
            <w:tcW w:w="2331" w:type="dxa"/>
          </w:tcPr>
          <w:p w:rsidR="00D035F1" w:rsidRDefault="00D035F1" w:rsidP="00F83BA7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Raccogliere, organizzare rappresentare informazioni;</w:t>
            </w:r>
          </w:p>
          <w:p w:rsidR="00D035F1" w:rsidRPr="00973AF1" w:rsidRDefault="00D035F1" w:rsidP="00F83BA7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Utilizzare e produrre testi aventi carattere vario;</w:t>
            </w:r>
          </w:p>
        </w:tc>
        <w:tc>
          <w:tcPr>
            <w:tcW w:w="1216" w:type="dxa"/>
          </w:tcPr>
          <w:p w:rsidR="00D035F1" w:rsidRPr="00973AF1" w:rsidRDefault="00D035F1" w:rsidP="00EB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(1)(2)</w:t>
            </w:r>
          </w:p>
        </w:tc>
        <w:tc>
          <w:tcPr>
            <w:tcW w:w="1784" w:type="dxa"/>
            <w:vMerge/>
          </w:tcPr>
          <w:p w:rsidR="00D035F1" w:rsidRPr="00973AF1" w:rsidRDefault="00D035F1" w:rsidP="00EB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D035F1" w:rsidRPr="00973AF1" w:rsidTr="002450E4">
        <w:trPr>
          <w:trHeight w:val="1122"/>
        </w:trPr>
        <w:tc>
          <w:tcPr>
            <w:tcW w:w="1638" w:type="dxa"/>
          </w:tcPr>
          <w:p w:rsidR="00D035F1" w:rsidRPr="00973AF1" w:rsidRDefault="00D035F1" w:rsidP="00EB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Il foglio di calcolo</w:t>
            </w:r>
          </w:p>
        </w:tc>
        <w:tc>
          <w:tcPr>
            <w:tcW w:w="1638" w:type="dxa"/>
          </w:tcPr>
          <w:p w:rsidR="00D035F1" w:rsidRPr="00973AF1" w:rsidRDefault="00D035F1" w:rsidP="00EB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933" w:type="dxa"/>
          </w:tcPr>
          <w:p w:rsidR="00D035F1" w:rsidRDefault="00D035F1" w:rsidP="002450E4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I</w:t>
            </w:r>
            <w:r w:rsidRPr="00B45D7E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nserimento formule e funzioni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;</w:t>
            </w:r>
          </w:p>
          <w:p w:rsidR="00D035F1" w:rsidRDefault="00D035F1" w:rsidP="002450E4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C</w:t>
            </w:r>
            <w:r w:rsidRPr="00B45D7E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reazione tabelle e tabelle pivot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;</w:t>
            </w:r>
          </w:p>
          <w:p w:rsidR="00D035F1" w:rsidRDefault="00D035F1" w:rsidP="002450E4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C</w:t>
            </w:r>
            <w:r w:rsidRPr="00B45D7E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reazione grafici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;</w:t>
            </w:r>
          </w:p>
          <w:p w:rsidR="00D035F1" w:rsidRDefault="00D035F1" w:rsidP="002450E4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G</w:t>
            </w:r>
            <w:r w:rsidRPr="00B45D7E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estione filtri dati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;</w:t>
            </w:r>
          </w:p>
          <w:p w:rsidR="00D035F1" w:rsidRDefault="00D035F1" w:rsidP="002450E4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U</w:t>
            </w:r>
            <w:r w:rsidRPr="00B45D7E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so della funzione SE nidificata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;</w:t>
            </w:r>
          </w:p>
          <w:p w:rsidR="00D035F1" w:rsidRDefault="00D035F1" w:rsidP="002450E4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A</w:t>
            </w:r>
            <w:r w:rsidRPr="00B45D7E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nalisi dati importati da fonti esterne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.</w:t>
            </w:r>
          </w:p>
        </w:tc>
        <w:tc>
          <w:tcPr>
            <w:tcW w:w="2331" w:type="dxa"/>
          </w:tcPr>
          <w:p w:rsidR="00D035F1" w:rsidRDefault="00D035F1" w:rsidP="00F9372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Raccogliere, organizzare, rappresentare ed elaborare dati e informazioni di tipo numerico;</w:t>
            </w:r>
          </w:p>
          <w:p w:rsidR="00D035F1" w:rsidRDefault="00D035F1" w:rsidP="00F9372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Utilizzare un’applicazione per eseguire calcoli e disegnare grafici;</w:t>
            </w:r>
          </w:p>
          <w:p w:rsidR="00D035F1" w:rsidRDefault="00D035F1" w:rsidP="00F9372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Formattare un foglio di calcolo;</w:t>
            </w:r>
          </w:p>
          <w:p w:rsidR="00D035F1" w:rsidRDefault="00D035F1" w:rsidP="00F9372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Inserire numeri, testo, formule, funzioni e grafici nel foglio di calcolo;</w:t>
            </w:r>
          </w:p>
          <w:p w:rsidR="00D035F1" w:rsidRDefault="00D035F1" w:rsidP="00F9372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stampare un foglio di calcolo.</w:t>
            </w:r>
          </w:p>
        </w:tc>
        <w:tc>
          <w:tcPr>
            <w:tcW w:w="1216" w:type="dxa"/>
          </w:tcPr>
          <w:p w:rsidR="00D035F1" w:rsidRDefault="00D035F1" w:rsidP="00EB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(1)(2)</w:t>
            </w:r>
          </w:p>
        </w:tc>
        <w:tc>
          <w:tcPr>
            <w:tcW w:w="1784" w:type="dxa"/>
            <w:vMerge/>
          </w:tcPr>
          <w:p w:rsidR="00D035F1" w:rsidRPr="00973AF1" w:rsidRDefault="00D035F1" w:rsidP="00EB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D035F1" w:rsidRPr="00973AF1" w:rsidTr="002450E4">
        <w:trPr>
          <w:trHeight w:val="1122"/>
        </w:trPr>
        <w:tc>
          <w:tcPr>
            <w:tcW w:w="1638" w:type="dxa"/>
          </w:tcPr>
          <w:p w:rsidR="00D035F1" w:rsidRDefault="00D035F1" w:rsidP="00EB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Strumenti di presentazione multimediale</w:t>
            </w:r>
          </w:p>
        </w:tc>
        <w:tc>
          <w:tcPr>
            <w:tcW w:w="1638" w:type="dxa"/>
          </w:tcPr>
          <w:p w:rsidR="00D035F1" w:rsidRPr="00973AF1" w:rsidRDefault="00D035F1" w:rsidP="00EB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933" w:type="dxa"/>
          </w:tcPr>
          <w:p w:rsidR="00D035F1" w:rsidRDefault="00D035F1" w:rsidP="002450E4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 xml:space="preserve"> Creazione di presentazioni con utilizzo di immagini, video e tracce audio</w:t>
            </w:r>
          </w:p>
          <w:p w:rsidR="00D035F1" w:rsidRDefault="00D035F1" w:rsidP="002450E4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 xml:space="preserve">Condivisione di risorse multimediali </w:t>
            </w:r>
          </w:p>
          <w:p w:rsidR="00D035F1" w:rsidRDefault="00D035F1" w:rsidP="002450E4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Inserimento di collegamenti a risorse esterne (Link)</w:t>
            </w:r>
          </w:p>
        </w:tc>
        <w:tc>
          <w:tcPr>
            <w:tcW w:w="2331" w:type="dxa"/>
          </w:tcPr>
          <w:p w:rsidR="00D035F1" w:rsidRDefault="00D035F1" w:rsidP="00F9372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 xml:space="preserve"> Raccogliere materiale adatto alle presentazione</w:t>
            </w:r>
          </w:p>
          <w:p w:rsidR="00D035F1" w:rsidRDefault="00D035F1" w:rsidP="00F9372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 xml:space="preserve"> Utilizzare una o più applicazioni adatte allo scopo divulgativo</w:t>
            </w:r>
          </w:p>
          <w:p w:rsidR="00D035F1" w:rsidRDefault="00D035F1" w:rsidP="00F9372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 xml:space="preserve">Gestione dell’assetto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lastRenderedPageBreak/>
              <w:t>grafico</w:t>
            </w:r>
          </w:p>
        </w:tc>
        <w:tc>
          <w:tcPr>
            <w:tcW w:w="1216" w:type="dxa"/>
          </w:tcPr>
          <w:p w:rsidR="00D035F1" w:rsidRPr="001F7B0E" w:rsidRDefault="00D035F1" w:rsidP="001F7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lastRenderedPageBreak/>
              <w:t>(1)</w:t>
            </w:r>
            <w:r w:rsidRPr="001F7B0E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(2)</w:t>
            </w:r>
          </w:p>
        </w:tc>
        <w:tc>
          <w:tcPr>
            <w:tcW w:w="1784" w:type="dxa"/>
            <w:vMerge/>
          </w:tcPr>
          <w:p w:rsidR="00D035F1" w:rsidRPr="00973AF1" w:rsidRDefault="00D035F1" w:rsidP="00EB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D035F1" w:rsidRPr="00973AF1" w:rsidTr="002450E4">
        <w:trPr>
          <w:trHeight w:val="1122"/>
        </w:trPr>
        <w:tc>
          <w:tcPr>
            <w:tcW w:w="1638" w:type="dxa"/>
          </w:tcPr>
          <w:p w:rsidR="00D035F1" w:rsidRDefault="00D035F1" w:rsidP="00EB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lastRenderedPageBreak/>
              <w:t>Tecnologia ed infrastruttura delle reti di computer</w:t>
            </w:r>
          </w:p>
        </w:tc>
        <w:tc>
          <w:tcPr>
            <w:tcW w:w="1638" w:type="dxa"/>
          </w:tcPr>
          <w:p w:rsidR="00D035F1" w:rsidRPr="00973AF1" w:rsidRDefault="00D035F1" w:rsidP="00EB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933" w:type="dxa"/>
          </w:tcPr>
          <w:p w:rsidR="00D035F1" w:rsidRDefault="00D035F1" w:rsidP="002450E4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Conoscenza dei fondamenti generali della infrastruttura di rete</w:t>
            </w:r>
          </w:p>
          <w:p w:rsidR="00D035F1" w:rsidRDefault="00D035F1" w:rsidP="002450E4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Conoscenza della terminologia di base del networking</w:t>
            </w:r>
          </w:p>
          <w:p w:rsidR="00D035F1" w:rsidRDefault="00D035F1" w:rsidP="002450E4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Conoscenza dei concetti generali dei principali protocolli di rete (TCP/IP)</w:t>
            </w:r>
          </w:p>
          <w:p w:rsidR="00D035F1" w:rsidRDefault="00D035F1" w:rsidP="002450E4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Conoscenza generale dell’Hardware di rete (Switch, Router, Access point)</w:t>
            </w:r>
          </w:p>
        </w:tc>
        <w:tc>
          <w:tcPr>
            <w:tcW w:w="2331" w:type="dxa"/>
          </w:tcPr>
          <w:p w:rsidR="00D035F1" w:rsidRDefault="00D035F1" w:rsidP="00F9372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Padronanza della terminologia di base</w:t>
            </w:r>
          </w:p>
          <w:p w:rsidR="00D035F1" w:rsidRDefault="00D035F1" w:rsidP="00F9372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Capacità di adattare la terminologia a casi pratici semplificati</w:t>
            </w:r>
          </w:p>
          <w:p w:rsidR="00D035F1" w:rsidRDefault="00D035F1" w:rsidP="00F9372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Riconoscimento e capacità di descrizione di infrastrutture di rete semplificate a scopi didattici</w:t>
            </w:r>
          </w:p>
        </w:tc>
        <w:tc>
          <w:tcPr>
            <w:tcW w:w="1216" w:type="dxa"/>
          </w:tcPr>
          <w:p w:rsidR="00D035F1" w:rsidRDefault="00D035F1" w:rsidP="001F7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(1)(2)</w:t>
            </w:r>
          </w:p>
        </w:tc>
        <w:tc>
          <w:tcPr>
            <w:tcW w:w="1784" w:type="dxa"/>
            <w:vMerge/>
          </w:tcPr>
          <w:p w:rsidR="00D035F1" w:rsidRPr="00973AF1" w:rsidRDefault="00D035F1" w:rsidP="00EB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:rsidR="00487393" w:rsidRDefault="00487393" w:rsidP="002F33D6">
      <w:pPr>
        <w:spacing w:after="0" w:line="240" w:lineRule="auto"/>
        <w:rPr>
          <w:sz w:val="20"/>
          <w:szCs w:val="20"/>
        </w:rPr>
      </w:pPr>
    </w:p>
    <w:p w:rsidR="00606E48" w:rsidRDefault="00606E48" w:rsidP="002F33D6">
      <w:pPr>
        <w:spacing w:after="0" w:line="240" w:lineRule="auto"/>
        <w:rPr>
          <w:sz w:val="20"/>
          <w:szCs w:val="20"/>
        </w:rPr>
      </w:pPr>
    </w:p>
    <w:p w:rsidR="00606E48" w:rsidRDefault="00606E48" w:rsidP="00606E48">
      <w:pPr>
        <w:pStyle w:val="Titolo1"/>
        <w:spacing w:line="276" w:lineRule="auto"/>
      </w:pPr>
      <w:r>
        <w:t>OBIETTIVI MINIMI</w:t>
      </w:r>
    </w:p>
    <w:p w:rsidR="00606E48" w:rsidRDefault="00606E48" w:rsidP="00606E48"/>
    <w:p w:rsidR="00606E48" w:rsidRDefault="00606E48" w:rsidP="00606E48">
      <w:r>
        <w:t xml:space="preserve">Vista l’estrema variabilità delle capacità effettive degli studenti DSA, EH si fisseranno via gli obiettivi minimi modulati alle caratteristiche dello/degli studenti, in termini di argomenti semplificati o eliminati, prove concordate, materiale aggiuntivo utilizzabile durante le prove scritte. </w:t>
      </w:r>
    </w:p>
    <w:p w:rsidR="00606E48" w:rsidRPr="00973AF1" w:rsidRDefault="00606E48" w:rsidP="002F33D6">
      <w:pPr>
        <w:spacing w:after="0" w:line="240" w:lineRule="auto"/>
        <w:rPr>
          <w:sz w:val="20"/>
          <w:szCs w:val="20"/>
        </w:rPr>
      </w:pPr>
    </w:p>
    <w:sectPr w:rsidR="00606E48" w:rsidRPr="00973AF1" w:rsidSect="00EB2A9C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ptos Display">
    <w:altName w:val="Calibri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17C73"/>
    <w:multiLevelType w:val="hybridMultilevel"/>
    <w:tmpl w:val="99827462"/>
    <w:lvl w:ilvl="0" w:tplc="68F887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771135"/>
    <w:multiLevelType w:val="hybridMultilevel"/>
    <w:tmpl w:val="198A1508"/>
    <w:lvl w:ilvl="0" w:tplc="683ACFF8">
      <w:start w:val="1"/>
      <w:numFmt w:val="decimal"/>
      <w:lvlText w:val="(%1)"/>
      <w:lvlJc w:val="left"/>
      <w:pPr>
        <w:ind w:left="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720" w:hanging="360"/>
      </w:pPr>
    </w:lvl>
    <w:lvl w:ilvl="2" w:tplc="0410001B" w:tentative="1">
      <w:start w:val="1"/>
      <w:numFmt w:val="lowerRoman"/>
      <w:lvlText w:val="%3."/>
      <w:lvlJc w:val="right"/>
      <w:pPr>
        <w:ind w:left="1440" w:hanging="180"/>
      </w:pPr>
    </w:lvl>
    <w:lvl w:ilvl="3" w:tplc="0410000F" w:tentative="1">
      <w:start w:val="1"/>
      <w:numFmt w:val="decimal"/>
      <w:lvlText w:val="%4."/>
      <w:lvlJc w:val="left"/>
      <w:pPr>
        <w:ind w:left="2160" w:hanging="360"/>
      </w:pPr>
    </w:lvl>
    <w:lvl w:ilvl="4" w:tplc="04100019" w:tentative="1">
      <w:start w:val="1"/>
      <w:numFmt w:val="lowerLetter"/>
      <w:lvlText w:val="%5."/>
      <w:lvlJc w:val="left"/>
      <w:pPr>
        <w:ind w:left="2880" w:hanging="360"/>
      </w:pPr>
    </w:lvl>
    <w:lvl w:ilvl="5" w:tplc="0410001B" w:tentative="1">
      <w:start w:val="1"/>
      <w:numFmt w:val="lowerRoman"/>
      <w:lvlText w:val="%6."/>
      <w:lvlJc w:val="right"/>
      <w:pPr>
        <w:ind w:left="3600" w:hanging="180"/>
      </w:pPr>
    </w:lvl>
    <w:lvl w:ilvl="6" w:tplc="0410000F" w:tentative="1">
      <w:start w:val="1"/>
      <w:numFmt w:val="decimal"/>
      <w:lvlText w:val="%7."/>
      <w:lvlJc w:val="left"/>
      <w:pPr>
        <w:ind w:left="4320" w:hanging="360"/>
      </w:pPr>
    </w:lvl>
    <w:lvl w:ilvl="7" w:tplc="04100019" w:tentative="1">
      <w:start w:val="1"/>
      <w:numFmt w:val="lowerLetter"/>
      <w:lvlText w:val="%8."/>
      <w:lvlJc w:val="left"/>
      <w:pPr>
        <w:ind w:left="5040" w:hanging="360"/>
      </w:pPr>
    </w:lvl>
    <w:lvl w:ilvl="8" w:tplc="0410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77EE42DF"/>
    <w:multiLevelType w:val="hybridMultilevel"/>
    <w:tmpl w:val="55121F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0"/>
  <w:hyphenationZone w:val="283"/>
  <w:characterSpacingControl w:val="doNotCompress"/>
  <w:compat/>
  <w:rsids>
    <w:rsidRoot w:val="0073272D"/>
    <w:rsid w:val="00012CDB"/>
    <w:rsid w:val="00031090"/>
    <w:rsid w:val="00040C86"/>
    <w:rsid w:val="00055FD6"/>
    <w:rsid w:val="00090BF9"/>
    <w:rsid w:val="000C3F93"/>
    <w:rsid w:val="000D2552"/>
    <w:rsid w:val="000E4827"/>
    <w:rsid w:val="000F6131"/>
    <w:rsid w:val="00105B39"/>
    <w:rsid w:val="001511A3"/>
    <w:rsid w:val="00170977"/>
    <w:rsid w:val="00183C86"/>
    <w:rsid w:val="00186786"/>
    <w:rsid w:val="001913EE"/>
    <w:rsid w:val="001B60E4"/>
    <w:rsid w:val="001C25AE"/>
    <w:rsid w:val="001C369B"/>
    <w:rsid w:val="001C69DE"/>
    <w:rsid w:val="001F2CAB"/>
    <w:rsid w:val="001F7B0E"/>
    <w:rsid w:val="00205E0C"/>
    <w:rsid w:val="002450E4"/>
    <w:rsid w:val="002545DD"/>
    <w:rsid w:val="00260452"/>
    <w:rsid w:val="002849AE"/>
    <w:rsid w:val="002876CB"/>
    <w:rsid w:val="002976BC"/>
    <w:rsid w:val="002C6112"/>
    <w:rsid w:val="002D6149"/>
    <w:rsid w:val="002F33D6"/>
    <w:rsid w:val="002F5ABA"/>
    <w:rsid w:val="0031069B"/>
    <w:rsid w:val="00335EF0"/>
    <w:rsid w:val="00351B49"/>
    <w:rsid w:val="00386865"/>
    <w:rsid w:val="00396B98"/>
    <w:rsid w:val="003A5BFB"/>
    <w:rsid w:val="003A6F77"/>
    <w:rsid w:val="003C5338"/>
    <w:rsid w:val="003D4271"/>
    <w:rsid w:val="003D58C6"/>
    <w:rsid w:val="003F4D83"/>
    <w:rsid w:val="00424FB0"/>
    <w:rsid w:val="00426A56"/>
    <w:rsid w:val="004334AA"/>
    <w:rsid w:val="00444544"/>
    <w:rsid w:val="0044523F"/>
    <w:rsid w:val="00472ECE"/>
    <w:rsid w:val="00487393"/>
    <w:rsid w:val="00491055"/>
    <w:rsid w:val="00494060"/>
    <w:rsid w:val="004B430E"/>
    <w:rsid w:val="004D1714"/>
    <w:rsid w:val="004D3E52"/>
    <w:rsid w:val="004D500A"/>
    <w:rsid w:val="004E6191"/>
    <w:rsid w:val="004F2C55"/>
    <w:rsid w:val="00533700"/>
    <w:rsid w:val="00541711"/>
    <w:rsid w:val="005544D9"/>
    <w:rsid w:val="00594C52"/>
    <w:rsid w:val="005A053E"/>
    <w:rsid w:val="005A0BE8"/>
    <w:rsid w:val="005A15F4"/>
    <w:rsid w:val="005B64E9"/>
    <w:rsid w:val="005B7DCD"/>
    <w:rsid w:val="005C50FD"/>
    <w:rsid w:val="005E0DC6"/>
    <w:rsid w:val="005F797D"/>
    <w:rsid w:val="00602D3B"/>
    <w:rsid w:val="00606E48"/>
    <w:rsid w:val="006243BF"/>
    <w:rsid w:val="00640E4C"/>
    <w:rsid w:val="00670E7A"/>
    <w:rsid w:val="00682685"/>
    <w:rsid w:val="0069375B"/>
    <w:rsid w:val="006A138F"/>
    <w:rsid w:val="006A7B5D"/>
    <w:rsid w:val="006B417E"/>
    <w:rsid w:val="006B751D"/>
    <w:rsid w:val="006C124E"/>
    <w:rsid w:val="006C1DE9"/>
    <w:rsid w:val="006C317F"/>
    <w:rsid w:val="006C7E0C"/>
    <w:rsid w:val="006F070F"/>
    <w:rsid w:val="006F6E85"/>
    <w:rsid w:val="007027DD"/>
    <w:rsid w:val="00707553"/>
    <w:rsid w:val="00716B26"/>
    <w:rsid w:val="00731319"/>
    <w:rsid w:val="0073272D"/>
    <w:rsid w:val="00737B03"/>
    <w:rsid w:val="00745E63"/>
    <w:rsid w:val="0075526A"/>
    <w:rsid w:val="007661F2"/>
    <w:rsid w:val="00770A95"/>
    <w:rsid w:val="007A3584"/>
    <w:rsid w:val="007A3DA6"/>
    <w:rsid w:val="007B60CB"/>
    <w:rsid w:val="007C5430"/>
    <w:rsid w:val="007D46A7"/>
    <w:rsid w:val="007E1794"/>
    <w:rsid w:val="007E3F24"/>
    <w:rsid w:val="007F33E6"/>
    <w:rsid w:val="008006CC"/>
    <w:rsid w:val="008104F8"/>
    <w:rsid w:val="008206B8"/>
    <w:rsid w:val="008262CE"/>
    <w:rsid w:val="00850B48"/>
    <w:rsid w:val="008551F8"/>
    <w:rsid w:val="0086601C"/>
    <w:rsid w:val="008775BE"/>
    <w:rsid w:val="008C381D"/>
    <w:rsid w:val="008E4F59"/>
    <w:rsid w:val="0090248B"/>
    <w:rsid w:val="009424D8"/>
    <w:rsid w:val="00943357"/>
    <w:rsid w:val="00944617"/>
    <w:rsid w:val="009464D8"/>
    <w:rsid w:val="00973AF1"/>
    <w:rsid w:val="009745E7"/>
    <w:rsid w:val="009A1DEB"/>
    <w:rsid w:val="009D3B36"/>
    <w:rsid w:val="009F129B"/>
    <w:rsid w:val="00A02559"/>
    <w:rsid w:val="00A10230"/>
    <w:rsid w:val="00A25311"/>
    <w:rsid w:val="00A60E45"/>
    <w:rsid w:val="00AC52BC"/>
    <w:rsid w:val="00AD614F"/>
    <w:rsid w:val="00AF20F2"/>
    <w:rsid w:val="00B05FDA"/>
    <w:rsid w:val="00B15962"/>
    <w:rsid w:val="00B317BE"/>
    <w:rsid w:val="00B35809"/>
    <w:rsid w:val="00B4217F"/>
    <w:rsid w:val="00B45D7E"/>
    <w:rsid w:val="00BB346D"/>
    <w:rsid w:val="00BB7CD8"/>
    <w:rsid w:val="00BD08F6"/>
    <w:rsid w:val="00BE6499"/>
    <w:rsid w:val="00BF2020"/>
    <w:rsid w:val="00C01194"/>
    <w:rsid w:val="00C23A73"/>
    <w:rsid w:val="00C27A36"/>
    <w:rsid w:val="00C27BD7"/>
    <w:rsid w:val="00C4510E"/>
    <w:rsid w:val="00C53EBF"/>
    <w:rsid w:val="00C83412"/>
    <w:rsid w:val="00C87748"/>
    <w:rsid w:val="00CA5884"/>
    <w:rsid w:val="00CD07EC"/>
    <w:rsid w:val="00CD4975"/>
    <w:rsid w:val="00CF183D"/>
    <w:rsid w:val="00CF38D3"/>
    <w:rsid w:val="00CF56B3"/>
    <w:rsid w:val="00D035F1"/>
    <w:rsid w:val="00D27ABC"/>
    <w:rsid w:val="00D30191"/>
    <w:rsid w:val="00D31B70"/>
    <w:rsid w:val="00D400F3"/>
    <w:rsid w:val="00D54A4F"/>
    <w:rsid w:val="00D84CF5"/>
    <w:rsid w:val="00DB52DC"/>
    <w:rsid w:val="00DC3716"/>
    <w:rsid w:val="00DC7E8A"/>
    <w:rsid w:val="00DE0590"/>
    <w:rsid w:val="00DF4CFA"/>
    <w:rsid w:val="00E27E7C"/>
    <w:rsid w:val="00E456EA"/>
    <w:rsid w:val="00E54C87"/>
    <w:rsid w:val="00E8478B"/>
    <w:rsid w:val="00EA3D9E"/>
    <w:rsid w:val="00EB2A9C"/>
    <w:rsid w:val="00ED305F"/>
    <w:rsid w:val="00ED3071"/>
    <w:rsid w:val="00EF49B7"/>
    <w:rsid w:val="00F04EE7"/>
    <w:rsid w:val="00F108D6"/>
    <w:rsid w:val="00F12469"/>
    <w:rsid w:val="00F30E67"/>
    <w:rsid w:val="00F83BA7"/>
    <w:rsid w:val="00F863A5"/>
    <w:rsid w:val="00F9372E"/>
    <w:rsid w:val="00F97C36"/>
    <w:rsid w:val="00FC3F11"/>
    <w:rsid w:val="00FC7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3272D"/>
    <w:pPr>
      <w:spacing w:after="200" w:line="276" w:lineRule="auto"/>
    </w:pPr>
    <w:rPr>
      <w:kern w:val="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3272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3272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3272D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3272D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3272D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3272D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3272D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3272D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3272D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32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32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32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3272D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3272D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3272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3272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3272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3272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32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32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3272D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32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3272D"/>
    <w:pPr>
      <w:spacing w:before="160" w:after="160" w:line="259" w:lineRule="auto"/>
      <w:jc w:val="center"/>
    </w:pPr>
    <w:rPr>
      <w:i/>
      <w:iCs/>
      <w:color w:val="404040" w:themeColor="text1" w:themeTint="BF"/>
      <w:kern w:val="2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3272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3272D"/>
    <w:pPr>
      <w:spacing w:after="160" w:line="259" w:lineRule="auto"/>
      <w:ind w:left="720"/>
      <w:contextualSpacing/>
    </w:pPr>
    <w:rPr>
      <w:kern w:val="2"/>
    </w:rPr>
  </w:style>
  <w:style w:type="character" w:styleId="Enfasiintensa">
    <w:name w:val="Intense Emphasis"/>
    <w:basedOn w:val="Carpredefinitoparagrafo"/>
    <w:uiPriority w:val="21"/>
    <w:qFormat/>
    <w:rsid w:val="0073272D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32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3272D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3272D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7327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2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845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micheli</dc:creator>
  <cp:keywords/>
  <dc:description/>
  <cp:lastModifiedBy>filippo tigli</cp:lastModifiedBy>
  <cp:revision>8</cp:revision>
  <cp:lastPrinted>2025-09-08T15:02:00Z</cp:lastPrinted>
  <dcterms:created xsi:type="dcterms:W3CDTF">2025-09-08T16:29:00Z</dcterms:created>
  <dcterms:modified xsi:type="dcterms:W3CDTF">2025-12-12T07:53:00Z</dcterms:modified>
</cp:coreProperties>
</file>